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32,932,392 ordinary shares of Verona Pharma plc, consisting of 4,116,549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32,932,392 ordinary shares of Verona Pharma plc, consisting of 4,116,549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32,932,392*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*Deep Track Capital LP, Deep Track Biotechnology Master Fund Ltd and David Kroin, together as the Reporting Persons’, beneficially owns an aggregate of 32,932,392 ordinary shares of Verona Pharma plc, consisting of 4,116,549 American Depositary Shares, each of which represents, and at the holder's option is convertible into, eight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nominal value £0.05 per share (the “ordinary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925050106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as of July 12, 2024,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left="800"/>
        <w:spacing w:after="0"/>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648,654,174 ordinary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12,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2024-07-12T15:10:17Z</dcterms:created>
  <dcterms:modified xsi:type="dcterms:W3CDTF">2024-07-12T15:10:17Z</dcterms:modified>
</cp:coreProperties>
</file>