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594995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registrant's name into English)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7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1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November 14, 2019, Verona Pharma plc (the "Company") issued a press release reporting the purchase of shares by Dr. David Ebsworth, Chairman of the Company (the Person Discharging Managerial Responsibilities ("PDMR") announcement, the ("PDMR Announcement")).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PDMR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22, 2019</w:t>
            </w:r>
          </w:p>
        </w:tc>
        <w:tc>
          <w:tcPr>
            <w:tcW w:w="13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49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1182370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3862070</wp:posOffset>
            </wp:positionH>
            <wp:positionV relativeFrom="page">
              <wp:posOffset>88900</wp:posOffset>
            </wp:positionV>
            <wp:extent cx="2101215" cy="79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Verona Pharma plc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PDMR Dealing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14, 2019, LONDON - Verona Pharma plc (AIM:VRP) (Nasdaq:VRNA) (“Verona Pharma”), a clinical-stage biopharmaceutical company focused on respiratory diseases, announces that Dr. David Ebsworth, Chairman of the Company, has notified the Company that he has purchased a further 75,000 ordinary shares of 5 pence each in the Company (“Ordinary Shares”) at a total purchase price of £32,500, at prices between 42 and 45 pence per Ordinary Share and an average price of 43.33 pence.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purchases, Dr. Ebsworth will have an interest in the Company of 370,387 Ordinary Shares, representing 0.35% of the Company’s issued share capital.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information is provided below in accordance with the requirements of the EU Market Abuse Regulation.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440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960" w:type="dxa"/>
            <w:vAlign w:val="bottom"/>
            <w:tcBorders>
              <w:top w:val="single" w:sz="8" w:color="auto"/>
              <w:right w:val="single" w:sz="8" w:color="auto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Details of the transaction(s): section to be repeated for (i) each type of instrument; (ii) each type of transaction; (iii)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7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each date; and (iv) each place where transactions have been conducted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54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 purchased 75,000 Ordinary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11 November 2019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42 pence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25,000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12 November 2019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43 pence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25,000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13 November 2019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45 pence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25,000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51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1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75,000 shares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51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43.33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55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As per 4 (c) above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55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London Stock Exchange, AIM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1440"/>
          </w:cols>
          <w:pgMar w:left="240" w:top="471" w:right="219" w:bottom="144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 George Tzimas (Corporate Finance)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1440"/>
      </w:cols>
      <w:pgMar w:left="240" w:top="471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2019-11-28T01:32:44Z</dcterms:created>
  <dcterms:modified xsi:type="dcterms:W3CDTF">2019-11-28T01:32:44Z</dcterms:modified>
</cp:coreProperties>
</file>