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0001836883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283"/>
              <w:jc w:val="left"/>
              <w:rPr/>
            </w:pPr>
            <w:r>
              <w:rPr/>
              <w:t>Name of Issuer</w:t>
            </w:r>
          </w:p>
        </w:tc>
        <w:tc>
          <w:tcPr>
            <w:tcW w:w="4261" w:type="dxa"/>
            <w:tcBorders/>
            <w:vAlign w:val="center"/>
          </w:tcPr>
          <w:p>
            <w:pPr>
              <w:pStyle w:val="TableContents"/>
              <w:bidi w:val="0"/>
              <w:spacing w:before="0" w:after="0"/>
              <w:jc w:val="left"/>
              <w:rPr/>
            </w:pPr>
            <w:r>
              <w:rPr/>
              <w:t>VERONA PHARMA PLC SPD ADR</w:t>
            </w:r>
          </w:p>
        </w:tc>
      </w:tr>
      <w:tr>
        <w:trPr/>
        <w:tc>
          <w:tcPr>
            <w:tcW w:w="5944" w:type="dxa"/>
            <w:tcBorders/>
            <w:vAlign w:val="center"/>
          </w:tcPr>
          <w:p>
            <w:pPr>
              <w:pStyle w:val="TableContents"/>
              <w:bidi w:val="0"/>
              <w:spacing w:before="0" w:after="283"/>
              <w:jc w:val="left"/>
              <w:rPr/>
            </w:pPr>
            <w:r>
              <w:rPr/>
              <w:t>SEC File Number</w:t>
            </w:r>
          </w:p>
        </w:tc>
        <w:tc>
          <w:tcPr>
            <w:tcW w:w="4261" w:type="dxa"/>
            <w:tcBorders/>
            <w:vAlign w:val="center"/>
          </w:tcPr>
          <w:p>
            <w:pPr>
              <w:pStyle w:val="TableContents"/>
              <w:bidi w:val="0"/>
              <w:spacing w:before="0" w:after="0"/>
              <w:jc w:val="left"/>
              <w:rPr/>
            </w:pPr>
            <w:r>
              <w:rPr/>
              <w:t>001-38067</w:t>
            </w:r>
          </w:p>
        </w:tc>
      </w:tr>
      <w:tr>
        <w:trPr/>
        <w:tc>
          <w:tcPr>
            <w:tcW w:w="5944" w:type="dxa"/>
            <w:tcBorders/>
            <w:vAlign w:val="center"/>
          </w:tcPr>
          <w:p>
            <w:pPr>
              <w:pStyle w:val="TableContents"/>
              <w:bidi w:val="0"/>
              <w:spacing w:before="0" w:after="283"/>
              <w:jc w:val="left"/>
              <w:rPr/>
            </w:pPr>
            <w:r>
              <w:rPr/>
              <w:t>Address of Issuer</w:t>
            </w:r>
          </w:p>
        </w:tc>
        <w:tc>
          <w:tcPr>
            <w:tcW w:w="4261" w:type="dxa"/>
            <w:tcBorders/>
            <w:vAlign w:val="center"/>
          </w:tcPr>
          <w:p>
            <w:pPr>
              <w:pStyle w:val="TableContents"/>
              <w:bidi w:val="0"/>
              <w:spacing w:before="0" w:after="0"/>
              <w:jc w:val="left"/>
              <w:rPr/>
            </w:pPr>
            <w:r>
              <w:rPr/>
              <w:t xml:space="preserve">3 More London Riverside </w:t>
              <w:br/>
              <w:t>New York</w:t>
              <w:br/>
              <w:t xml:space="preserve">NEW YORK </w:t>
              <w:br/>
              <w:t>10004</w:t>
            </w:r>
          </w:p>
        </w:tc>
      </w:tr>
      <w:tr>
        <w:trPr/>
        <w:tc>
          <w:tcPr>
            <w:tcW w:w="5944" w:type="dxa"/>
            <w:tcBorders/>
            <w:vAlign w:val="center"/>
          </w:tcPr>
          <w:p>
            <w:pPr>
              <w:pStyle w:val="TableContents"/>
              <w:bidi w:val="0"/>
              <w:spacing w:before="0" w:after="283"/>
              <w:jc w:val="left"/>
              <w:rPr/>
            </w:pPr>
            <w:r>
              <w:rPr/>
              <w:t>Phone</w:t>
            </w:r>
          </w:p>
        </w:tc>
        <w:tc>
          <w:tcPr>
            <w:tcW w:w="4261" w:type="dxa"/>
            <w:tcBorders/>
            <w:vAlign w:val="center"/>
          </w:tcPr>
          <w:p>
            <w:pPr>
              <w:pStyle w:val="TableContents"/>
              <w:bidi w:val="0"/>
              <w:spacing w:before="0" w:after="0"/>
              <w:jc w:val="left"/>
              <w:rPr/>
            </w:pPr>
            <w:r>
              <w:rPr/>
              <w:t>443032834200</w:t>
            </w:r>
          </w:p>
        </w:tc>
      </w:tr>
      <w:tr>
        <w:trPr/>
        <w:tc>
          <w:tcPr>
            <w:tcW w:w="5944" w:type="dxa"/>
            <w:tcBorders/>
            <w:vAlign w:val="center"/>
          </w:tcPr>
          <w:p>
            <w:pPr>
              <w:pStyle w:val="TableContents"/>
              <w:bidi w:val="0"/>
              <w:spacing w:before="0" w:after="283"/>
              <w:jc w:val="left"/>
              <w:rPr/>
            </w:pPr>
            <w:r>
              <w:rPr/>
              <w:t>Name of Person for Whose Account the Securities are To Be Sold</w:t>
            </w:r>
          </w:p>
        </w:tc>
        <w:tc>
          <w:tcPr>
            <w:tcW w:w="4261" w:type="dxa"/>
            <w:tcBorders/>
            <w:vAlign w:val="center"/>
          </w:tcPr>
          <w:p>
            <w:pPr>
              <w:pStyle w:val="TableContents"/>
              <w:bidi w:val="0"/>
              <w:spacing w:before="0" w:after="0"/>
              <w:jc w:val="left"/>
              <w:rPr/>
            </w:pPr>
            <w:r>
              <w:rPr/>
              <w:t>Kathleen Rickard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44" w:type="dxa"/>
            <w:tcBorders/>
            <w:vAlign w:val="center"/>
          </w:tcPr>
          <w:p>
            <w:pPr>
              <w:pStyle w:val="TableContents"/>
              <w:bidi w:val="0"/>
              <w:spacing w:before="0" w:after="283"/>
              <w:jc w:val="left"/>
              <w:rPr/>
            </w:pPr>
            <w:r>
              <w:rPr/>
              <w:t>Relationship to Issuer</w:t>
            </w:r>
          </w:p>
        </w:tc>
        <w:tc>
          <w:tcPr>
            <w:tcW w:w="42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3594</w:t>
            </w:r>
          </w:p>
        </w:tc>
        <w:tc>
          <w:tcPr>
            <w:tcW w:w="1365" w:type="dxa"/>
            <w:tcBorders/>
            <w:vAlign w:val="center"/>
          </w:tcPr>
          <w:p>
            <w:pPr>
              <w:pStyle w:val="TableContents"/>
              <w:bidi w:val="0"/>
              <w:spacing w:before="0" w:after="283"/>
              <w:jc w:val="left"/>
              <w:rPr/>
            </w:pPr>
            <w:r>
              <w:rPr/>
              <w:t>74162.19</w:t>
            </w:r>
          </w:p>
        </w:tc>
        <w:tc>
          <w:tcPr>
            <w:tcW w:w="1542" w:type="dxa"/>
            <w:tcBorders/>
            <w:vAlign w:val="center"/>
          </w:tcPr>
          <w:p>
            <w:pPr>
              <w:pStyle w:val="TableContents"/>
              <w:bidi w:val="0"/>
              <w:spacing w:before="0" w:after="283"/>
              <w:jc w:val="left"/>
              <w:rPr/>
            </w:pPr>
            <w:r>
              <w:rPr/>
              <w:t>79484413</w:t>
            </w:r>
          </w:p>
        </w:tc>
        <w:tc>
          <w:tcPr>
            <w:tcW w:w="1560" w:type="dxa"/>
            <w:tcBorders/>
            <w:vAlign w:val="center"/>
          </w:tcPr>
          <w:p>
            <w:pPr>
              <w:pStyle w:val="TableContents"/>
              <w:bidi w:val="0"/>
              <w:spacing w:before="0" w:after="283"/>
              <w:jc w:val="left"/>
              <w:rPr/>
            </w:pPr>
            <w:r>
              <w:rPr/>
              <w:t>08/03/2023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3594</w:t>
            </w:r>
          </w:p>
        </w:tc>
        <w:tc>
          <w:tcPr>
            <w:tcW w:w="1078" w:type="dxa"/>
            <w:tcBorders/>
            <w:vAlign w:val="center"/>
          </w:tcPr>
          <w:p>
            <w:pPr>
              <w:pStyle w:val="TableContents"/>
              <w:bidi w:val="0"/>
              <w:spacing w:before="0" w:after="283"/>
              <w:jc w:val="left"/>
              <w:rPr/>
            </w:pPr>
            <w:r>
              <w:rPr/>
              <w:t>08/01/2023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40"/>
        <w:gridCol w:w="2665"/>
      </w:tblGrid>
      <w:tr>
        <w:trPr/>
        <w:tc>
          <w:tcPr>
            <w:tcW w:w="7540" w:type="dxa"/>
            <w:tcBorders/>
            <w:vAlign w:val="center"/>
          </w:tcPr>
          <w:p>
            <w:pPr>
              <w:pStyle w:val="TableContents"/>
              <w:bidi w:val="0"/>
              <w:spacing w:before="0" w:after="283"/>
              <w:jc w:val="left"/>
              <w:rPr/>
            </w:pPr>
            <w:r>
              <w:rPr/>
              <w:t>Remarks</w:t>
            </w:r>
          </w:p>
        </w:tc>
        <w:tc>
          <w:tcPr>
            <w:tcW w:w="2665" w:type="dxa"/>
            <w:tcBorders/>
            <w:vAlign w:val="center"/>
          </w:tcPr>
          <w:p>
            <w:pPr>
              <w:pStyle w:val="TableContents"/>
              <w:bidi w:val="0"/>
              <w:spacing w:before="0" w:after="283"/>
              <w:jc w:val="left"/>
              <w:rPr>
                <w:sz w:val="4"/>
                <w:szCs w:val="4"/>
              </w:rPr>
            </w:pPr>
            <w:r>
              <w:rPr>
                <w:sz w:val="4"/>
                <w:szCs w:val="4"/>
              </w:rPr>
            </w:r>
          </w:p>
        </w:tc>
      </w:tr>
      <w:tr>
        <w:trPr/>
        <w:tc>
          <w:tcPr>
            <w:tcW w:w="7540" w:type="dxa"/>
            <w:tcBorders/>
            <w:vAlign w:val="center"/>
          </w:tcPr>
          <w:p>
            <w:pPr>
              <w:pStyle w:val="TableContents"/>
              <w:bidi w:val="0"/>
              <w:spacing w:before="0" w:after="283"/>
              <w:jc w:val="left"/>
              <w:rPr/>
            </w:pPr>
            <w:r>
              <w:rPr/>
              <w:t>Date of Notice</w:t>
            </w:r>
          </w:p>
        </w:tc>
        <w:tc>
          <w:tcPr>
            <w:tcW w:w="2665" w:type="dxa"/>
            <w:tcBorders/>
            <w:vAlign w:val="center"/>
          </w:tcPr>
          <w:p>
            <w:pPr>
              <w:pStyle w:val="TableContents"/>
              <w:bidi w:val="0"/>
              <w:spacing w:before="0" w:after="0"/>
              <w:jc w:val="left"/>
              <w:rPr/>
            </w:pPr>
            <w:r>
              <w:rPr/>
              <w:t>08/03/2023</w:t>
            </w:r>
          </w:p>
        </w:tc>
      </w:tr>
      <w:tr>
        <w:trPr/>
        <w:tc>
          <w:tcPr>
            <w:tcW w:w="7540" w:type="dxa"/>
            <w:tcBorders/>
            <w:vAlign w:val="center"/>
          </w:tcPr>
          <w:p>
            <w:pPr>
              <w:pStyle w:val="TableContents"/>
              <w:bidi w:val="0"/>
              <w:spacing w:before="0" w:after="283"/>
              <w:jc w:val="left"/>
              <w:rPr/>
            </w:pPr>
            <w:r>
              <w:rPr/>
              <w:t>Date of Plan Adoption or Giving of Instruction, If Relying on Rule 10b5-1</w:t>
            </w:r>
          </w:p>
        </w:tc>
        <w:tc>
          <w:tcPr>
            <w:tcW w:w="2665" w:type="dxa"/>
            <w:tcBorders/>
            <w:vAlign w:val="center"/>
          </w:tcPr>
          <w:p>
            <w:pPr>
              <w:pStyle w:val="TableContents"/>
              <w:bidi w:val="0"/>
              <w:spacing w:before="0" w:after="0"/>
              <w:jc w:val="left"/>
              <w:rPr/>
            </w:pPr>
            <w:r>
              <w:rPr/>
              <w:t>02/17/2023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40" w:type="dxa"/>
            <w:tcBorders/>
            <w:vAlign w:val="center"/>
          </w:tcPr>
          <w:p>
            <w:pPr>
              <w:pStyle w:val="TableContents"/>
              <w:bidi w:val="0"/>
              <w:spacing w:before="0" w:after="283"/>
              <w:jc w:val="left"/>
              <w:rPr/>
            </w:pPr>
            <w:r>
              <w:rPr/>
              <w:t>Signature</w:t>
            </w:r>
          </w:p>
        </w:tc>
        <w:tc>
          <w:tcPr>
            <w:tcW w:w="2665" w:type="dxa"/>
            <w:tcBorders/>
            <w:vAlign w:val="center"/>
          </w:tcPr>
          <w:p>
            <w:pPr>
              <w:pStyle w:val="TableContents"/>
              <w:bidi w:val="0"/>
              <w:spacing w:before="0" w:after="0"/>
              <w:jc w:val="left"/>
              <w:rPr/>
            </w:pPr>
            <w:r>
              <w:rPr/>
              <w:t>/s/ Kathleen Rickard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2977</Characters>
  <CharactersWithSpaces>3517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