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3544-1_4seq1.xml.htm"/>
      <w:bookmarkStart w:id="1" w:name="kstm251354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ACKERMANN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80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Share Units ("RSUs") covering American Depositary Shares ("ADSs"). Each RSU represents a contingent right to receive one (1) ADS of the Issuer. Each ADS represents eight (8) Ordinary Shares of the Issuer. The RSUs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on each of August 1, 2025, November 1, 2025, February 1, 2026 and May 1, 2026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Christina Ackermann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1871"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3496</Characters>
  <CharactersWithSpaces>4087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