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3"/>
        <w:gridCol w:w="4052"/>
      </w:tblGrid>
      <w:tr>
        <w:trPr/>
        <w:tc>
          <w:tcPr>
            <w:tcW w:w="6153" w:type="dxa"/>
            <w:tcBorders/>
            <w:vAlign w:val="center"/>
          </w:tcPr>
          <w:p>
            <w:pPr>
              <w:pStyle w:val="TableContents"/>
              <w:bidi w:val="0"/>
              <w:spacing w:before="0" w:after="283"/>
              <w:jc w:val="left"/>
              <w:rPr/>
            </w:pPr>
            <w:r>
              <w:rPr/>
              <w:t>Name of Issuer</w:t>
            </w:r>
          </w:p>
        </w:tc>
        <w:tc>
          <w:tcPr>
            <w:tcW w:w="4052" w:type="dxa"/>
            <w:tcBorders/>
            <w:vAlign w:val="center"/>
          </w:tcPr>
          <w:p>
            <w:pPr>
              <w:pStyle w:val="TableContents"/>
              <w:bidi w:val="0"/>
              <w:spacing w:before="0" w:after="0"/>
              <w:jc w:val="left"/>
              <w:rPr/>
            </w:pPr>
            <w:r>
              <w:rPr/>
              <w:t>Verona Pharma plc</w:t>
            </w:r>
          </w:p>
        </w:tc>
      </w:tr>
      <w:tr>
        <w:trPr/>
        <w:tc>
          <w:tcPr>
            <w:tcW w:w="6153" w:type="dxa"/>
            <w:tcBorders/>
            <w:vAlign w:val="center"/>
          </w:tcPr>
          <w:p>
            <w:pPr>
              <w:pStyle w:val="TableContents"/>
              <w:bidi w:val="0"/>
              <w:spacing w:before="0" w:after="283"/>
              <w:jc w:val="left"/>
              <w:rPr/>
            </w:pPr>
            <w:r>
              <w:rPr/>
              <w:t>SEC File Number</w:t>
            </w:r>
          </w:p>
        </w:tc>
        <w:tc>
          <w:tcPr>
            <w:tcW w:w="4052" w:type="dxa"/>
            <w:tcBorders/>
            <w:vAlign w:val="center"/>
          </w:tcPr>
          <w:p>
            <w:pPr>
              <w:pStyle w:val="TableContents"/>
              <w:bidi w:val="0"/>
              <w:spacing w:before="0" w:after="0"/>
              <w:jc w:val="left"/>
              <w:rPr/>
            </w:pPr>
            <w:r>
              <w:rPr/>
              <w:t>001-38067</w:t>
            </w:r>
          </w:p>
        </w:tc>
      </w:tr>
      <w:tr>
        <w:trPr/>
        <w:tc>
          <w:tcPr>
            <w:tcW w:w="6153" w:type="dxa"/>
            <w:tcBorders/>
            <w:vAlign w:val="center"/>
          </w:tcPr>
          <w:p>
            <w:pPr>
              <w:pStyle w:val="TableContents"/>
              <w:bidi w:val="0"/>
              <w:spacing w:before="0" w:after="283"/>
              <w:jc w:val="left"/>
              <w:rPr/>
            </w:pPr>
            <w:r>
              <w:rPr/>
              <w:t>Address of Issuer</w:t>
            </w:r>
          </w:p>
        </w:tc>
        <w:tc>
          <w:tcPr>
            <w:tcW w:w="4052" w:type="dxa"/>
            <w:tcBorders/>
            <w:vAlign w:val="center"/>
          </w:tcPr>
          <w:p>
            <w:pPr>
              <w:pStyle w:val="TableContents"/>
              <w:bidi w:val="0"/>
              <w:spacing w:before="0" w:after="0"/>
              <w:jc w:val="left"/>
              <w:rPr/>
            </w:pPr>
            <w:r>
              <w:rPr/>
              <w:t>3 MORE LONDON RIVERSIDE</w:t>
              <w:br/>
              <w:t>London</w:t>
              <w:br/>
              <w:t xml:space="preserve">UNITED KINGDOM </w:t>
              <w:br/>
              <w:t>SE12RE</w:t>
            </w:r>
          </w:p>
        </w:tc>
      </w:tr>
      <w:tr>
        <w:trPr/>
        <w:tc>
          <w:tcPr>
            <w:tcW w:w="6153" w:type="dxa"/>
            <w:tcBorders/>
            <w:vAlign w:val="center"/>
          </w:tcPr>
          <w:p>
            <w:pPr>
              <w:pStyle w:val="TableContents"/>
              <w:bidi w:val="0"/>
              <w:spacing w:before="0" w:after="283"/>
              <w:jc w:val="left"/>
              <w:rPr/>
            </w:pPr>
            <w:r>
              <w:rPr/>
              <w:t>Phone</w:t>
            </w:r>
          </w:p>
        </w:tc>
        <w:tc>
          <w:tcPr>
            <w:tcW w:w="4052" w:type="dxa"/>
            <w:tcBorders/>
            <w:vAlign w:val="center"/>
          </w:tcPr>
          <w:p>
            <w:pPr>
              <w:pStyle w:val="TableContents"/>
              <w:bidi w:val="0"/>
              <w:spacing w:before="0" w:after="0"/>
              <w:jc w:val="left"/>
              <w:rPr/>
            </w:pPr>
            <w:r>
              <w:rPr/>
              <w:t>442032834200</w:t>
            </w:r>
          </w:p>
        </w:tc>
      </w:tr>
      <w:tr>
        <w:trPr/>
        <w:tc>
          <w:tcPr>
            <w:tcW w:w="6153" w:type="dxa"/>
            <w:tcBorders/>
            <w:vAlign w:val="center"/>
          </w:tcPr>
          <w:p>
            <w:pPr>
              <w:pStyle w:val="TableContents"/>
              <w:bidi w:val="0"/>
              <w:spacing w:before="0" w:after="283"/>
              <w:jc w:val="left"/>
              <w:rPr/>
            </w:pPr>
            <w:r>
              <w:rPr/>
              <w:t>Name of Person for Whose Account the Securities are To Be Sold</w:t>
            </w:r>
          </w:p>
        </w:tc>
        <w:tc>
          <w:tcPr>
            <w:tcW w:w="4052" w:type="dxa"/>
            <w:tcBorders/>
            <w:vAlign w:val="center"/>
          </w:tcPr>
          <w:p>
            <w:pPr>
              <w:pStyle w:val="TableContents"/>
              <w:bidi w:val="0"/>
              <w:spacing w:before="0" w:after="0"/>
              <w:jc w:val="left"/>
              <w:rPr/>
            </w:pPr>
            <w:r>
              <w:rPr/>
              <w:t>ANDREW FISHER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3" w:type="dxa"/>
            <w:tcBorders/>
            <w:vAlign w:val="center"/>
          </w:tcPr>
          <w:p>
            <w:pPr>
              <w:pStyle w:val="TableContents"/>
              <w:bidi w:val="0"/>
              <w:spacing w:before="0" w:after="283"/>
              <w:jc w:val="left"/>
              <w:rPr/>
            </w:pPr>
            <w:r>
              <w:rPr/>
              <w:t>Relationship to Issuer</w:t>
            </w:r>
          </w:p>
        </w:tc>
        <w:tc>
          <w:tcPr>
            <w:tcW w:w="40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ADS</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2017200.00</w:t>
            </w:r>
          </w:p>
        </w:tc>
        <w:tc>
          <w:tcPr>
            <w:tcW w:w="1547" w:type="dxa"/>
            <w:tcBorders/>
            <w:vAlign w:val="center"/>
          </w:tcPr>
          <w:p>
            <w:pPr>
              <w:pStyle w:val="TableContents"/>
              <w:bidi w:val="0"/>
              <w:spacing w:before="0" w:after="283"/>
              <w:jc w:val="left"/>
              <w:rPr/>
            </w:pPr>
            <w:r>
              <w:rPr/>
              <w:t>85132003</w:t>
            </w:r>
          </w:p>
        </w:tc>
        <w:tc>
          <w:tcPr>
            <w:tcW w:w="1564" w:type="dxa"/>
            <w:tcBorders/>
            <w:vAlign w:val="center"/>
          </w:tcPr>
          <w:p>
            <w:pPr>
              <w:pStyle w:val="TableContents"/>
              <w:bidi w:val="0"/>
              <w:spacing w:before="0" w:after="283"/>
              <w:jc w:val="left"/>
              <w:rPr/>
            </w:pPr>
            <w:r>
              <w:rPr/>
              <w:t>05/15/2025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ADS</w:t>
            </w:r>
          </w:p>
        </w:tc>
        <w:tc>
          <w:tcPr>
            <w:tcW w:w="1158" w:type="dxa"/>
            <w:tcBorders/>
            <w:vAlign w:val="center"/>
          </w:tcPr>
          <w:p>
            <w:pPr>
              <w:pStyle w:val="TableContents"/>
              <w:bidi w:val="0"/>
              <w:spacing w:before="0" w:after="283"/>
              <w:jc w:val="left"/>
              <w:rPr/>
            </w:pPr>
            <w:r>
              <w:rPr/>
              <w:t>05/15/2025</w:t>
            </w:r>
          </w:p>
        </w:tc>
        <w:tc>
          <w:tcPr>
            <w:tcW w:w="1559" w:type="dxa"/>
            <w:tcBorders/>
            <w:vAlign w:val="center"/>
          </w:tcPr>
          <w:p>
            <w:pPr>
              <w:pStyle w:val="TableContents"/>
              <w:bidi w:val="0"/>
              <w:spacing w:before="0" w:after="283"/>
              <w:jc w:val="left"/>
              <w:rPr/>
            </w:pPr>
            <w:r>
              <w:rPr/>
              <w:t>Exercise of Stock Options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30000</w:t>
            </w:r>
          </w:p>
        </w:tc>
        <w:tc>
          <w:tcPr>
            <w:tcW w:w="1101" w:type="dxa"/>
            <w:tcBorders/>
            <w:vAlign w:val="center"/>
          </w:tcPr>
          <w:p>
            <w:pPr>
              <w:pStyle w:val="TableContents"/>
              <w:bidi w:val="0"/>
              <w:spacing w:before="0" w:after="283"/>
              <w:jc w:val="left"/>
              <w:rPr/>
            </w:pPr>
            <w:r>
              <w:rPr/>
              <w:t>05/15/2025</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7"/>
        <w:gridCol w:w="2878"/>
        <w:gridCol w:w="933"/>
        <w:gridCol w:w="1546"/>
        <w:gridCol w:w="1741"/>
      </w:tblGrid>
      <w:tr>
        <w:trPr/>
        <w:tc>
          <w:tcPr>
            <w:tcW w:w="3107"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741" w:type="dxa"/>
            <w:tcBorders/>
            <w:vAlign w:val="center"/>
          </w:tcPr>
          <w:p>
            <w:pPr>
              <w:pStyle w:val="TableHeading"/>
              <w:suppressLineNumbers/>
              <w:bidi w:val="0"/>
              <w:spacing w:before="0" w:after="283"/>
              <w:jc w:val="center"/>
              <w:rPr/>
            </w:pPr>
            <w:r>
              <w:rPr/>
              <w:t>Gross Proceeds</w:t>
            </w:r>
          </w:p>
        </w:tc>
      </w:tr>
      <w:tr>
        <w:trPr/>
        <w:tc>
          <w:tcPr>
            <w:tcW w:w="3107" w:type="dxa"/>
            <w:tcBorders/>
            <w:vAlign w:val="center"/>
          </w:tcPr>
          <w:p>
            <w:pPr>
              <w:pStyle w:val="TableContents"/>
              <w:bidi w:val="0"/>
              <w:spacing w:before="0" w:after="283"/>
              <w:jc w:val="left"/>
              <w:rPr/>
            </w:pPr>
            <w:r>
              <w:rPr/>
              <w:t>ANDREW FISHER</w:t>
              <w:br/>
              <w:t>3 MORE LONDON RIVERSIDE</w:t>
              <w:br/>
              <w:t>London   X0   SE12RE</w:t>
            </w:r>
          </w:p>
        </w:tc>
        <w:tc>
          <w:tcPr>
            <w:tcW w:w="2878" w:type="dxa"/>
            <w:tcBorders/>
            <w:vAlign w:val="center"/>
          </w:tcPr>
          <w:p>
            <w:pPr>
              <w:pStyle w:val="TableContents"/>
              <w:bidi w:val="0"/>
              <w:spacing w:before="0" w:after="283"/>
              <w:jc w:val="left"/>
              <w:rPr/>
            </w:pPr>
            <w:r>
              <w:rPr/>
              <w:t>ADS</w:t>
            </w:r>
          </w:p>
        </w:tc>
        <w:tc>
          <w:tcPr>
            <w:tcW w:w="933" w:type="dxa"/>
            <w:tcBorders/>
            <w:vAlign w:val="center"/>
          </w:tcPr>
          <w:p>
            <w:pPr>
              <w:pStyle w:val="TableContents"/>
              <w:bidi w:val="0"/>
              <w:spacing w:before="0" w:after="283"/>
              <w:jc w:val="left"/>
              <w:rPr/>
            </w:pPr>
            <w:r>
              <w:rPr/>
              <w:t>04/29/2025</w:t>
            </w:r>
          </w:p>
        </w:tc>
        <w:tc>
          <w:tcPr>
            <w:tcW w:w="1546" w:type="dxa"/>
            <w:tcBorders/>
            <w:vAlign w:val="center"/>
          </w:tcPr>
          <w:p>
            <w:pPr>
              <w:pStyle w:val="TableContents"/>
              <w:bidi w:val="0"/>
              <w:spacing w:before="0" w:after="283"/>
              <w:jc w:val="left"/>
              <w:rPr/>
            </w:pPr>
            <w:r>
              <w:rPr/>
              <w:t>3259</w:t>
            </w:r>
          </w:p>
        </w:tc>
        <w:tc>
          <w:tcPr>
            <w:tcW w:w="1741" w:type="dxa"/>
            <w:tcBorders/>
            <w:vAlign w:val="center"/>
          </w:tcPr>
          <w:p>
            <w:pPr>
              <w:pStyle w:val="TableContents"/>
              <w:bidi w:val="0"/>
              <w:spacing w:before="0" w:after="283"/>
              <w:jc w:val="left"/>
              <w:rPr/>
            </w:pPr>
            <w:r>
              <w:rPr/>
              <w:t>234126.56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05/15/2025</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01/15/2025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Andrew Fisher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3280</Characters>
  <CharactersWithSpaces>3875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