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0001408502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3"/>
        <w:gridCol w:w="4052"/>
      </w:tblGrid>
      <w:tr>
        <w:trPr/>
        <w:tc>
          <w:tcPr>
            <w:tcW w:w="6153" w:type="dxa"/>
            <w:tcBorders/>
            <w:vAlign w:val="center"/>
          </w:tcPr>
          <w:p>
            <w:pPr>
              <w:pStyle w:val="TableContents"/>
              <w:bidi w:val="0"/>
              <w:spacing w:before="0" w:after="283"/>
              <w:jc w:val="left"/>
              <w:rPr/>
            </w:pPr>
            <w:r>
              <w:rPr/>
              <w:t>Name of Issuer</w:t>
            </w:r>
          </w:p>
        </w:tc>
        <w:tc>
          <w:tcPr>
            <w:tcW w:w="4052" w:type="dxa"/>
            <w:tcBorders/>
            <w:vAlign w:val="center"/>
          </w:tcPr>
          <w:p>
            <w:pPr>
              <w:pStyle w:val="TableContents"/>
              <w:bidi w:val="0"/>
              <w:spacing w:before="0" w:after="0"/>
              <w:jc w:val="left"/>
              <w:rPr/>
            </w:pPr>
            <w:r>
              <w:rPr/>
              <w:t xml:space="preserve">VERONA PHARMA PLC </w:t>
            </w:r>
          </w:p>
        </w:tc>
      </w:tr>
      <w:tr>
        <w:trPr/>
        <w:tc>
          <w:tcPr>
            <w:tcW w:w="6153" w:type="dxa"/>
            <w:tcBorders/>
            <w:vAlign w:val="center"/>
          </w:tcPr>
          <w:p>
            <w:pPr>
              <w:pStyle w:val="TableContents"/>
              <w:bidi w:val="0"/>
              <w:spacing w:before="0" w:after="283"/>
              <w:jc w:val="left"/>
              <w:rPr/>
            </w:pPr>
            <w:r>
              <w:rPr/>
              <w:t>SEC File Number</w:t>
            </w:r>
          </w:p>
        </w:tc>
        <w:tc>
          <w:tcPr>
            <w:tcW w:w="4052" w:type="dxa"/>
            <w:tcBorders/>
            <w:vAlign w:val="center"/>
          </w:tcPr>
          <w:p>
            <w:pPr>
              <w:pStyle w:val="TableContents"/>
              <w:bidi w:val="0"/>
              <w:spacing w:before="0" w:after="0"/>
              <w:jc w:val="left"/>
              <w:rPr/>
            </w:pPr>
            <w:r>
              <w:rPr/>
              <w:t>001-38067</w:t>
            </w:r>
          </w:p>
        </w:tc>
      </w:tr>
      <w:tr>
        <w:trPr/>
        <w:tc>
          <w:tcPr>
            <w:tcW w:w="6153" w:type="dxa"/>
            <w:tcBorders/>
            <w:vAlign w:val="center"/>
          </w:tcPr>
          <w:p>
            <w:pPr>
              <w:pStyle w:val="TableContents"/>
              <w:bidi w:val="0"/>
              <w:spacing w:before="0" w:after="283"/>
              <w:jc w:val="left"/>
              <w:rPr/>
            </w:pPr>
            <w:r>
              <w:rPr/>
              <w:t>Address of Issuer</w:t>
            </w:r>
          </w:p>
        </w:tc>
        <w:tc>
          <w:tcPr>
            <w:tcW w:w="4052" w:type="dxa"/>
            <w:tcBorders/>
            <w:vAlign w:val="center"/>
          </w:tcPr>
          <w:p>
            <w:pPr>
              <w:pStyle w:val="TableContents"/>
              <w:bidi w:val="0"/>
              <w:spacing w:before="0" w:after="0"/>
              <w:jc w:val="left"/>
              <w:rPr/>
            </w:pPr>
            <w:r>
              <w:rPr/>
              <w:t>3 MORE LONDON RIVERSIDE</w:t>
              <w:br/>
              <w:t>London</w:t>
              <w:br/>
              <w:t xml:space="preserve">UNITED KINGDOM </w:t>
              <w:br/>
              <w:t>SE12RE</w:t>
            </w:r>
          </w:p>
        </w:tc>
      </w:tr>
      <w:tr>
        <w:trPr/>
        <w:tc>
          <w:tcPr>
            <w:tcW w:w="6153" w:type="dxa"/>
            <w:tcBorders/>
            <w:vAlign w:val="center"/>
          </w:tcPr>
          <w:p>
            <w:pPr>
              <w:pStyle w:val="TableContents"/>
              <w:bidi w:val="0"/>
              <w:spacing w:before="0" w:after="283"/>
              <w:jc w:val="left"/>
              <w:rPr/>
            </w:pPr>
            <w:r>
              <w:rPr/>
              <w:t>Phone</w:t>
            </w:r>
          </w:p>
        </w:tc>
        <w:tc>
          <w:tcPr>
            <w:tcW w:w="4052" w:type="dxa"/>
            <w:tcBorders/>
            <w:vAlign w:val="center"/>
          </w:tcPr>
          <w:p>
            <w:pPr>
              <w:pStyle w:val="TableContents"/>
              <w:bidi w:val="0"/>
              <w:spacing w:before="0" w:after="0"/>
              <w:jc w:val="left"/>
              <w:rPr/>
            </w:pPr>
            <w:r>
              <w:rPr/>
              <w:t>442032834200</w:t>
            </w:r>
          </w:p>
        </w:tc>
      </w:tr>
      <w:tr>
        <w:trPr/>
        <w:tc>
          <w:tcPr>
            <w:tcW w:w="6153" w:type="dxa"/>
            <w:tcBorders/>
            <w:vAlign w:val="center"/>
          </w:tcPr>
          <w:p>
            <w:pPr>
              <w:pStyle w:val="TableContents"/>
              <w:bidi w:val="0"/>
              <w:spacing w:before="0" w:after="283"/>
              <w:jc w:val="left"/>
              <w:rPr/>
            </w:pPr>
            <w:r>
              <w:rPr/>
              <w:t>Name of Person for Whose Account the Securities are To Be Sold</w:t>
            </w:r>
          </w:p>
        </w:tc>
        <w:tc>
          <w:tcPr>
            <w:tcW w:w="4052" w:type="dxa"/>
            <w:tcBorders/>
            <w:vAlign w:val="center"/>
          </w:tcPr>
          <w:p>
            <w:pPr>
              <w:pStyle w:val="TableContents"/>
              <w:bidi w:val="0"/>
              <w:spacing w:before="0" w:after="0"/>
              <w:jc w:val="left"/>
              <w:rPr/>
            </w:pPr>
            <w:r>
              <w:rPr/>
              <w:t xml:space="preserve">MARK HAHN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3" w:type="dxa"/>
            <w:tcBorders/>
            <w:vAlign w:val="center"/>
          </w:tcPr>
          <w:p>
            <w:pPr>
              <w:pStyle w:val="TableContents"/>
              <w:bidi w:val="0"/>
              <w:spacing w:before="0" w:after="283"/>
              <w:jc w:val="left"/>
              <w:rPr/>
            </w:pPr>
            <w:r>
              <w:rPr/>
              <w:t>Relationship to Issuer</w:t>
            </w:r>
          </w:p>
        </w:tc>
        <w:tc>
          <w:tcPr>
            <w:tcW w:w="405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74"/>
        <w:gridCol w:w="1467"/>
        <w:gridCol w:w="1148"/>
        <w:gridCol w:w="1440"/>
        <w:gridCol w:w="1533"/>
        <w:gridCol w:w="1555"/>
        <w:gridCol w:w="1388"/>
      </w:tblGrid>
      <w:tr>
        <w:trPr/>
        <w:tc>
          <w:tcPr>
            <w:tcW w:w="1674" w:type="dxa"/>
            <w:tcBorders/>
            <w:vAlign w:val="center"/>
          </w:tcPr>
          <w:p>
            <w:pPr>
              <w:pStyle w:val="TableHeading"/>
              <w:suppressLineNumbers/>
              <w:bidi w:val="0"/>
              <w:spacing w:before="0" w:after="283"/>
              <w:jc w:val="center"/>
              <w:rPr/>
            </w:pPr>
            <w:r>
              <w:rPr/>
              <w:t>Title of the Class of Securities To Be Sold</w:t>
            </w:r>
          </w:p>
        </w:tc>
        <w:tc>
          <w:tcPr>
            <w:tcW w:w="1467"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440" w:type="dxa"/>
            <w:tcBorders/>
            <w:vAlign w:val="center"/>
          </w:tcPr>
          <w:p>
            <w:pPr>
              <w:pStyle w:val="TableHeading"/>
              <w:suppressLineNumbers/>
              <w:bidi w:val="0"/>
              <w:spacing w:before="0" w:after="283"/>
              <w:jc w:val="center"/>
              <w:rPr/>
            </w:pPr>
            <w:r>
              <w:rPr/>
              <w:t>Aggregate Market Value</w:t>
            </w:r>
          </w:p>
        </w:tc>
        <w:tc>
          <w:tcPr>
            <w:tcW w:w="1533" w:type="dxa"/>
            <w:tcBorders/>
            <w:vAlign w:val="center"/>
          </w:tcPr>
          <w:p>
            <w:pPr>
              <w:pStyle w:val="TableHeading"/>
              <w:suppressLineNumbers/>
              <w:bidi w:val="0"/>
              <w:spacing w:before="0" w:after="283"/>
              <w:jc w:val="center"/>
              <w:rPr/>
            </w:pPr>
            <w:r>
              <w:rPr/>
              <w:t>Number of Shares or Other Units Outstanding</w:t>
            </w:r>
          </w:p>
        </w:tc>
        <w:tc>
          <w:tcPr>
            <w:tcW w:w="1555"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674" w:type="dxa"/>
            <w:tcBorders/>
            <w:vAlign w:val="center"/>
          </w:tcPr>
          <w:p>
            <w:pPr>
              <w:pStyle w:val="TableContents"/>
              <w:bidi w:val="0"/>
              <w:spacing w:before="0" w:after="283"/>
              <w:jc w:val="left"/>
              <w:rPr/>
            </w:pPr>
            <w:r>
              <w:rPr/>
              <w:t>COMMON</w:t>
            </w:r>
          </w:p>
        </w:tc>
        <w:tc>
          <w:tcPr>
            <w:tcW w:w="1467"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48" w:type="dxa"/>
            <w:tcBorders/>
            <w:vAlign w:val="center"/>
          </w:tcPr>
          <w:p>
            <w:pPr>
              <w:pStyle w:val="TableContents"/>
              <w:bidi w:val="0"/>
              <w:spacing w:before="0" w:after="283"/>
              <w:jc w:val="left"/>
              <w:rPr/>
            </w:pPr>
            <w:r>
              <w:rPr/>
              <w:t>100000</w:t>
            </w:r>
          </w:p>
        </w:tc>
        <w:tc>
          <w:tcPr>
            <w:tcW w:w="1440" w:type="dxa"/>
            <w:tcBorders/>
            <w:vAlign w:val="center"/>
          </w:tcPr>
          <w:p>
            <w:pPr>
              <w:pStyle w:val="TableContents"/>
              <w:bidi w:val="0"/>
              <w:spacing w:before="0" w:after="283"/>
              <w:jc w:val="left"/>
              <w:rPr/>
            </w:pPr>
            <w:r>
              <w:rPr/>
              <w:t>3466000.00</w:t>
            </w:r>
          </w:p>
        </w:tc>
        <w:tc>
          <w:tcPr>
            <w:tcW w:w="1533" w:type="dxa"/>
            <w:tcBorders/>
            <w:vAlign w:val="center"/>
          </w:tcPr>
          <w:p>
            <w:pPr>
              <w:pStyle w:val="TableContents"/>
              <w:bidi w:val="0"/>
              <w:spacing w:before="0" w:after="283"/>
              <w:jc w:val="left"/>
              <w:rPr/>
            </w:pPr>
            <w:r>
              <w:rPr/>
              <w:t>649881246</w:t>
            </w:r>
          </w:p>
        </w:tc>
        <w:tc>
          <w:tcPr>
            <w:tcW w:w="1555" w:type="dxa"/>
            <w:tcBorders/>
            <w:vAlign w:val="center"/>
          </w:tcPr>
          <w:p>
            <w:pPr>
              <w:pStyle w:val="TableContents"/>
              <w:bidi w:val="0"/>
              <w:spacing w:before="0" w:after="283"/>
              <w:jc w:val="left"/>
              <w:rPr/>
            </w:pPr>
            <w:r>
              <w:rPr/>
              <w:t>10/18/2024</w:t>
            </w:r>
          </w:p>
        </w:tc>
        <w:tc>
          <w:tcPr>
            <w:tcW w:w="138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05/01/2021</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100000</w:t>
            </w:r>
          </w:p>
        </w:tc>
        <w:tc>
          <w:tcPr>
            <w:tcW w:w="1078" w:type="dxa"/>
            <w:tcBorders/>
            <w:vAlign w:val="center"/>
          </w:tcPr>
          <w:p>
            <w:pPr>
              <w:pStyle w:val="TableContents"/>
              <w:bidi w:val="0"/>
              <w:spacing w:before="0" w:after="283"/>
              <w:jc w:val="left"/>
              <w:rPr/>
            </w:pPr>
            <w:r>
              <w:rPr/>
              <w:t>05/01/2021</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59"/>
        <w:gridCol w:w="2701"/>
        <w:gridCol w:w="903"/>
        <w:gridCol w:w="1529"/>
        <w:gridCol w:w="1813"/>
      </w:tblGrid>
      <w:tr>
        <w:trPr/>
        <w:tc>
          <w:tcPr>
            <w:tcW w:w="3259" w:type="dxa"/>
            <w:tcBorders/>
            <w:vAlign w:val="center"/>
          </w:tcPr>
          <w:p>
            <w:pPr>
              <w:pStyle w:val="TableHeading"/>
              <w:suppressLineNumbers/>
              <w:bidi w:val="0"/>
              <w:spacing w:before="0" w:after="283"/>
              <w:jc w:val="center"/>
              <w:rPr/>
            </w:pPr>
            <w:r>
              <w:rPr/>
              <w:t>Name and Address of Seller</w:t>
            </w:r>
          </w:p>
        </w:tc>
        <w:tc>
          <w:tcPr>
            <w:tcW w:w="2701" w:type="dxa"/>
            <w:tcBorders/>
            <w:vAlign w:val="center"/>
          </w:tcPr>
          <w:p>
            <w:pPr>
              <w:pStyle w:val="TableHeading"/>
              <w:suppressLineNumbers/>
              <w:bidi w:val="0"/>
              <w:spacing w:before="0" w:after="283"/>
              <w:jc w:val="center"/>
              <w:rPr/>
            </w:pPr>
            <w:r>
              <w:rPr/>
              <w:t>Title of Securities Sold</w:t>
            </w:r>
          </w:p>
        </w:tc>
        <w:tc>
          <w:tcPr>
            <w:tcW w:w="903" w:type="dxa"/>
            <w:tcBorders/>
            <w:vAlign w:val="center"/>
          </w:tcPr>
          <w:p>
            <w:pPr>
              <w:pStyle w:val="TableHeading"/>
              <w:suppressLineNumbers/>
              <w:bidi w:val="0"/>
              <w:spacing w:before="0" w:after="283"/>
              <w:jc w:val="center"/>
              <w:rPr/>
            </w:pPr>
            <w:r>
              <w:rPr/>
              <w:t>Date of Sale</w:t>
            </w:r>
          </w:p>
        </w:tc>
        <w:tc>
          <w:tcPr>
            <w:tcW w:w="1529" w:type="dxa"/>
            <w:tcBorders/>
            <w:vAlign w:val="center"/>
          </w:tcPr>
          <w:p>
            <w:pPr>
              <w:pStyle w:val="TableHeading"/>
              <w:suppressLineNumbers/>
              <w:bidi w:val="0"/>
              <w:spacing w:before="0" w:after="283"/>
              <w:jc w:val="center"/>
              <w:rPr/>
            </w:pPr>
            <w:r>
              <w:rPr/>
              <w:t>Amount of Securities Sold</w:t>
            </w:r>
          </w:p>
        </w:tc>
        <w:tc>
          <w:tcPr>
            <w:tcW w:w="1813" w:type="dxa"/>
            <w:tcBorders/>
            <w:vAlign w:val="center"/>
          </w:tcPr>
          <w:p>
            <w:pPr>
              <w:pStyle w:val="TableHeading"/>
              <w:suppressLineNumbers/>
              <w:bidi w:val="0"/>
              <w:spacing w:before="0" w:after="283"/>
              <w:jc w:val="center"/>
              <w:rPr/>
            </w:pPr>
            <w:r>
              <w:rPr/>
              <w:t>Gross Proceeds</w:t>
            </w:r>
          </w:p>
        </w:tc>
      </w:tr>
      <w:tr>
        <w:trPr/>
        <w:tc>
          <w:tcPr>
            <w:tcW w:w="3259" w:type="dxa"/>
            <w:tcBorders/>
            <w:vAlign w:val="center"/>
          </w:tcPr>
          <w:p>
            <w:pPr>
              <w:pStyle w:val="TableContents"/>
              <w:bidi w:val="0"/>
              <w:spacing w:before="0" w:after="283"/>
              <w:jc w:val="left"/>
              <w:rPr/>
            </w:pPr>
            <w:r>
              <w:rPr/>
              <w:t>10b5-1 Sales for MSL FBO MARK HAHN TTEETHE MARK W. HAHN TRUST AGREEMENTU/A DTD 03/31/2022</w:t>
              <w:br/>
              <w:t>3 MORE LONDON RIVERSIDE</w:t>
              <w:br/>
              <w:t>London   X0   SE12RE</w:t>
            </w:r>
          </w:p>
        </w:tc>
        <w:tc>
          <w:tcPr>
            <w:tcW w:w="2701" w:type="dxa"/>
            <w:tcBorders/>
            <w:vAlign w:val="center"/>
          </w:tcPr>
          <w:p>
            <w:pPr>
              <w:pStyle w:val="TableContents"/>
              <w:bidi w:val="0"/>
              <w:spacing w:before="0" w:after="283"/>
              <w:jc w:val="left"/>
              <w:rPr/>
            </w:pPr>
            <w:r>
              <w:rPr/>
              <w:t>COMMON</w:t>
            </w:r>
          </w:p>
        </w:tc>
        <w:tc>
          <w:tcPr>
            <w:tcW w:w="903" w:type="dxa"/>
            <w:tcBorders/>
            <w:vAlign w:val="center"/>
          </w:tcPr>
          <w:p>
            <w:pPr>
              <w:pStyle w:val="TableContents"/>
              <w:bidi w:val="0"/>
              <w:spacing w:before="0" w:after="283"/>
              <w:jc w:val="left"/>
              <w:rPr/>
            </w:pPr>
            <w:r>
              <w:rPr/>
              <w:t>09/11/2024</w:t>
            </w:r>
          </w:p>
        </w:tc>
        <w:tc>
          <w:tcPr>
            <w:tcW w:w="1529" w:type="dxa"/>
            <w:tcBorders/>
            <w:vAlign w:val="center"/>
          </w:tcPr>
          <w:p>
            <w:pPr>
              <w:pStyle w:val="TableContents"/>
              <w:bidi w:val="0"/>
              <w:spacing w:before="0" w:after="283"/>
              <w:jc w:val="left"/>
              <w:rPr/>
            </w:pPr>
            <w:r>
              <w:rPr/>
              <w:t>75000</w:t>
            </w:r>
          </w:p>
        </w:tc>
        <w:tc>
          <w:tcPr>
            <w:tcW w:w="1813" w:type="dxa"/>
            <w:tcBorders/>
            <w:vAlign w:val="center"/>
          </w:tcPr>
          <w:p>
            <w:pPr>
              <w:pStyle w:val="TableContents"/>
              <w:bidi w:val="0"/>
              <w:spacing w:before="0" w:after="283"/>
              <w:jc w:val="left"/>
              <w:rPr/>
            </w:pPr>
            <w:r>
              <w:rPr/>
              <w:t>2254087.50</w:t>
            </w:r>
          </w:p>
        </w:tc>
      </w:tr>
      <w:tr>
        <w:trPr/>
        <w:tc>
          <w:tcPr>
            <w:tcW w:w="3259" w:type="dxa"/>
            <w:tcBorders/>
            <w:vAlign w:val="center"/>
          </w:tcPr>
          <w:p>
            <w:pPr>
              <w:pStyle w:val="TableContents"/>
              <w:bidi w:val="0"/>
              <w:spacing w:before="0" w:after="283"/>
              <w:jc w:val="left"/>
              <w:rPr/>
            </w:pPr>
            <w:r>
              <w:rPr/>
              <w:t>10b5-1 Sales for MSL FBO MARK HAHN TTEETHE MARK W. HAHN TRUST AGREEMENTU/A DTD 03/31/2022</w:t>
              <w:br/>
              <w:t>3 MORE LONDON RIVERSIDE</w:t>
              <w:br/>
              <w:t>London   X0   SE12RE</w:t>
            </w:r>
          </w:p>
        </w:tc>
        <w:tc>
          <w:tcPr>
            <w:tcW w:w="2701" w:type="dxa"/>
            <w:tcBorders/>
            <w:vAlign w:val="center"/>
          </w:tcPr>
          <w:p>
            <w:pPr>
              <w:pStyle w:val="TableContents"/>
              <w:bidi w:val="0"/>
              <w:spacing w:before="0" w:after="283"/>
              <w:jc w:val="left"/>
              <w:rPr/>
            </w:pPr>
            <w:r>
              <w:rPr/>
              <w:t>COMMON</w:t>
            </w:r>
          </w:p>
        </w:tc>
        <w:tc>
          <w:tcPr>
            <w:tcW w:w="903" w:type="dxa"/>
            <w:tcBorders/>
            <w:vAlign w:val="center"/>
          </w:tcPr>
          <w:p>
            <w:pPr>
              <w:pStyle w:val="TableContents"/>
              <w:bidi w:val="0"/>
              <w:spacing w:before="0" w:after="283"/>
              <w:jc w:val="left"/>
              <w:rPr/>
            </w:pPr>
            <w:r>
              <w:rPr/>
              <w:t>08/13/2024</w:t>
            </w:r>
          </w:p>
        </w:tc>
        <w:tc>
          <w:tcPr>
            <w:tcW w:w="1529" w:type="dxa"/>
            <w:tcBorders/>
            <w:vAlign w:val="center"/>
          </w:tcPr>
          <w:p>
            <w:pPr>
              <w:pStyle w:val="TableContents"/>
              <w:bidi w:val="0"/>
              <w:spacing w:before="0" w:after="283"/>
              <w:jc w:val="left"/>
              <w:rPr/>
            </w:pPr>
            <w:r>
              <w:rPr/>
              <w:t>49800</w:t>
            </w:r>
          </w:p>
        </w:tc>
        <w:tc>
          <w:tcPr>
            <w:tcW w:w="1813" w:type="dxa"/>
            <w:tcBorders/>
            <w:vAlign w:val="center"/>
          </w:tcPr>
          <w:p>
            <w:pPr>
              <w:pStyle w:val="TableContents"/>
              <w:bidi w:val="0"/>
              <w:spacing w:before="0" w:after="283"/>
              <w:jc w:val="left"/>
              <w:rPr/>
            </w:pPr>
            <w:r>
              <w:rPr/>
              <w:t>1275557.28</w:t>
            </w:r>
          </w:p>
        </w:tc>
      </w:tr>
      <w:tr>
        <w:trPr/>
        <w:tc>
          <w:tcPr>
            <w:tcW w:w="3259" w:type="dxa"/>
            <w:tcBorders/>
            <w:vAlign w:val="center"/>
          </w:tcPr>
          <w:p>
            <w:pPr>
              <w:pStyle w:val="TableContents"/>
              <w:bidi w:val="0"/>
              <w:spacing w:before="0" w:after="283"/>
              <w:jc w:val="left"/>
              <w:rPr/>
            </w:pPr>
            <w:r>
              <w:rPr/>
              <w:t>10b5-1 Sales for MSL FBO MARK HAHN TTEETHE MARK W. HAHN TRUST AGREEMENTU/A DTD 03/31/2022</w:t>
              <w:br/>
              <w:t>3 MORE LONDON RIVERSIDE</w:t>
              <w:br/>
              <w:t>London   X0   SE12RE</w:t>
            </w:r>
          </w:p>
        </w:tc>
        <w:tc>
          <w:tcPr>
            <w:tcW w:w="2701" w:type="dxa"/>
            <w:tcBorders/>
            <w:vAlign w:val="center"/>
          </w:tcPr>
          <w:p>
            <w:pPr>
              <w:pStyle w:val="TableContents"/>
              <w:bidi w:val="0"/>
              <w:spacing w:before="0" w:after="283"/>
              <w:jc w:val="left"/>
              <w:rPr/>
            </w:pPr>
            <w:r>
              <w:rPr/>
              <w:t>COMMON</w:t>
            </w:r>
          </w:p>
        </w:tc>
        <w:tc>
          <w:tcPr>
            <w:tcW w:w="903" w:type="dxa"/>
            <w:tcBorders/>
            <w:vAlign w:val="center"/>
          </w:tcPr>
          <w:p>
            <w:pPr>
              <w:pStyle w:val="TableContents"/>
              <w:bidi w:val="0"/>
              <w:spacing w:before="0" w:after="283"/>
              <w:jc w:val="left"/>
              <w:rPr/>
            </w:pPr>
            <w:r>
              <w:rPr/>
              <w:t>08/12/2024</w:t>
            </w:r>
          </w:p>
        </w:tc>
        <w:tc>
          <w:tcPr>
            <w:tcW w:w="1529" w:type="dxa"/>
            <w:tcBorders/>
            <w:vAlign w:val="center"/>
          </w:tcPr>
          <w:p>
            <w:pPr>
              <w:pStyle w:val="TableContents"/>
              <w:bidi w:val="0"/>
              <w:spacing w:before="0" w:after="283"/>
              <w:jc w:val="left"/>
              <w:rPr/>
            </w:pPr>
            <w:r>
              <w:rPr/>
              <w:t>200</w:t>
            </w:r>
          </w:p>
        </w:tc>
        <w:tc>
          <w:tcPr>
            <w:tcW w:w="1813" w:type="dxa"/>
            <w:tcBorders/>
            <w:vAlign w:val="center"/>
          </w:tcPr>
          <w:p>
            <w:pPr>
              <w:pStyle w:val="TableContents"/>
              <w:bidi w:val="0"/>
              <w:spacing w:before="0" w:after="283"/>
              <w:jc w:val="left"/>
              <w:rPr/>
            </w:pPr>
            <w:r>
              <w:rPr/>
              <w:t>5000.00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24"/>
        <w:gridCol w:w="2581"/>
      </w:tblGrid>
      <w:tr>
        <w:trPr/>
        <w:tc>
          <w:tcPr>
            <w:tcW w:w="7624" w:type="dxa"/>
            <w:tcBorders/>
            <w:vAlign w:val="center"/>
          </w:tcPr>
          <w:p>
            <w:pPr>
              <w:pStyle w:val="TableContents"/>
              <w:bidi w:val="0"/>
              <w:spacing w:before="0" w:after="283"/>
              <w:jc w:val="left"/>
              <w:rPr/>
            </w:pPr>
            <w:r>
              <w:rPr/>
              <w:t>Remarks</w:t>
            </w:r>
          </w:p>
        </w:tc>
        <w:tc>
          <w:tcPr>
            <w:tcW w:w="2581" w:type="dxa"/>
            <w:tcBorders/>
            <w:vAlign w:val="center"/>
          </w:tcPr>
          <w:p>
            <w:pPr>
              <w:pStyle w:val="TableContents"/>
              <w:bidi w:val="0"/>
              <w:spacing w:before="0" w:after="283"/>
              <w:jc w:val="left"/>
              <w:rPr>
                <w:sz w:val="4"/>
                <w:szCs w:val="4"/>
              </w:rPr>
            </w:pPr>
            <w:r>
              <w:rPr>
                <w:sz w:val="4"/>
                <w:szCs w:val="4"/>
              </w:rPr>
            </w:r>
          </w:p>
        </w:tc>
      </w:tr>
      <w:tr>
        <w:trPr/>
        <w:tc>
          <w:tcPr>
            <w:tcW w:w="7624" w:type="dxa"/>
            <w:tcBorders/>
            <w:vAlign w:val="center"/>
          </w:tcPr>
          <w:p>
            <w:pPr>
              <w:pStyle w:val="TableContents"/>
              <w:bidi w:val="0"/>
              <w:spacing w:before="0" w:after="283"/>
              <w:jc w:val="left"/>
              <w:rPr/>
            </w:pPr>
            <w:r>
              <w:rPr/>
              <w:t>Date of Notice</w:t>
            </w:r>
          </w:p>
        </w:tc>
        <w:tc>
          <w:tcPr>
            <w:tcW w:w="2581" w:type="dxa"/>
            <w:tcBorders/>
            <w:vAlign w:val="center"/>
          </w:tcPr>
          <w:p>
            <w:pPr>
              <w:pStyle w:val="TableContents"/>
              <w:bidi w:val="0"/>
              <w:spacing w:before="0" w:after="0"/>
              <w:jc w:val="left"/>
              <w:rPr/>
            </w:pPr>
            <w:r>
              <w:rPr/>
              <w:t>10/18/2024</w:t>
            </w:r>
          </w:p>
        </w:tc>
      </w:tr>
      <w:tr>
        <w:trPr/>
        <w:tc>
          <w:tcPr>
            <w:tcW w:w="7624" w:type="dxa"/>
            <w:tcBorders/>
            <w:vAlign w:val="center"/>
          </w:tcPr>
          <w:p>
            <w:pPr>
              <w:pStyle w:val="TableContents"/>
              <w:bidi w:val="0"/>
              <w:spacing w:before="0" w:after="283"/>
              <w:jc w:val="left"/>
              <w:rPr/>
            </w:pPr>
            <w:r>
              <w:rPr/>
              <w:t>Date of Plan Adoption or Giving of Instruction, If Relying on Rule 10b5-1</w:t>
            </w:r>
          </w:p>
        </w:tc>
        <w:tc>
          <w:tcPr>
            <w:tcW w:w="2581" w:type="dxa"/>
            <w:tcBorders/>
            <w:vAlign w:val="center"/>
          </w:tcPr>
          <w:p>
            <w:pPr>
              <w:pStyle w:val="TableContents"/>
              <w:bidi w:val="0"/>
              <w:spacing w:before="0" w:after="0"/>
              <w:jc w:val="left"/>
              <w:rPr/>
            </w:pPr>
            <w:r>
              <w:rPr/>
              <w:t>03/06/2024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24" w:type="dxa"/>
            <w:tcBorders/>
            <w:vAlign w:val="center"/>
          </w:tcPr>
          <w:p>
            <w:pPr>
              <w:pStyle w:val="TableContents"/>
              <w:bidi w:val="0"/>
              <w:spacing w:before="0" w:after="283"/>
              <w:jc w:val="left"/>
              <w:rPr/>
            </w:pPr>
            <w:r>
              <w:rPr/>
              <w:t>Signature</w:t>
            </w:r>
          </w:p>
        </w:tc>
        <w:tc>
          <w:tcPr>
            <w:tcW w:w="2581" w:type="dxa"/>
            <w:tcBorders/>
            <w:vAlign w:val="center"/>
          </w:tcPr>
          <w:p>
            <w:pPr>
              <w:pStyle w:val="TableContents"/>
              <w:bidi w:val="0"/>
              <w:spacing w:before="0" w:after="0"/>
              <w:jc w:val="left"/>
              <w:rPr/>
            </w:pPr>
            <w:r>
              <w:rPr/>
              <w:t xml:space="preserve">/s/ MARK HAHN </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685</Words>
  <Characters>3459</Characters>
  <CharactersWithSpaces>4084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